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B3515" w14:textId="77777777" w:rsidR="00F2027A" w:rsidRPr="00443426" w:rsidRDefault="00F2027A" w:rsidP="00F2027A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22B03741" w14:textId="77777777" w:rsidR="00F2027A" w:rsidRPr="00443426" w:rsidRDefault="00F2027A" w:rsidP="00F2027A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D447D2C" w14:textId="7B94F2D4" w:rsidR="00F2027A" w:rsidRPr="00443426" w:rsidRDefault="00F2027A" w:rsidP="00F2027A">
      <w:pPr>
        <w:pStyle w:val="Nagwek1"/>
        <w:rPr>
          <w:rFonts w:ascii="Arial" w:hAnsi="Arial" w:cs="Arial"/>
          <w:b/>
          <w:bCs/>
          <w:sz w:val="22"/>
          <w:szCs w:val="22"/>
          <w:lang w:val="en-US"/>
        </w:rPr>
      </w:pPr>
      <w:r w:rsidRPr="00443426">
        <w:rPr>
          <w:rFonts w:ascii="Arial" w:hAnsi="Arial" w:cs="Arial"/>
          <w:b/>
          <w:bCs/>
          <w:sz w:val="22"/>
          <w:szCs w:val="22"/>
          <w:lang w:val="en-US"/>
        </w:rPr>
        <w:t>KARTA KURSU</w:t>
      </w:r>
    </w:p>
    <w:p w14:paraId="46AC1623" w14:textId="5EE5E92E" w:rsidR="29CFFBA6" w:rsidRPr="00443426" w:rsidRDefault="29CFFBA6" w:rsidP="29CFFBA6">
      <w:pPr>
        <w:rPr>
          <w:rFonts w:ascii="Arial" w:hAnsi="Arial" w:cs="Arial"/>
          <w:sz w:val="22"/>
          <w:szCs w:val="22"/>
          <w:lang w:val="en-US"/>
        </w:rPr>
      </w:pPr>
    </w:p>
    <w:p w14:paraId="097EF7BC" w14:textId="4189AF97" w:rsidR="5CDBD0C1" w:rsidRPr="00443426" w:rsidRDefault="00874363" w:rsidP="29CFFBA6">
      <w:pPr>
        <w:ind w:left="2124" w:firstLine="708"/>
        <w:rPr>
          <w:rFonts w:ascii="Arial" w:hAnsi="Arial" w:cs="Arial"/>
          <w:b/>
          <w:bCs/>
          <w:sz w:val="22"/>
          <w:szCs w:val="22"/>
          <w:lang w:val="en-US"/>
        </w:rPr>
      </w:pPr>
      <w:r w:rsidRPr="00443426">
        <w:rPr>
          <w:rFonts w:ascii="Arial" w:hAnsi="Arial" w:cs="Arial"/>
          <w:b/>
          <w:bCs/>
          <w:sz w:val="22"/>
          <w:szCs w:val="22"/>
          <w:lang w:val="en-US"/>
        </w:rPr>
        <w:t>Media Content &amp; Creative Writing</w:t>
      </w:r>
    </w:p>
    <w:p w14:paraId="41AA54D7" w14:textId="6BEA63D0" w:rsidR="00054957" w:rsidRPr="00443426" w:rsidRDefault="00054957" w:rsidP="29CFFBA6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67141165"/>
      <w:r w:rsidRPr="00443426">
        <w:rPr>
          <w:rFonts w:ascii="Arial" w:hAnsi="Arial" w:cs="Arial"/>
          <w:b/>
          <w:bCs/>
          <w:sz w:val="22"/>
          <w:szCs w:val="22"/>
        </w:rPr>
        <w:t>Studia I</w:t>
      </w:r>
      <w:r w:rsidR="001C5E02" w:rsidRPr="00443426">
        <w:rPr>
          <w:rFonts w:ascii="Arial" w:hAnsi="Arial" w:cs="Arial"/>
          <w:b/>
          <w:bCs/>
          <w:sz w:val="22"/>
          <w:szCs w:val="22"/>
        </w:rPr>
        <w:t>I</w:t>
      </w:r>
      <w:r w:rsidRPr="00443426">
        <w:rPr>
          <w:rFonts w:ascii="Arial" w:hAnsi="Arial" w:cs="Arial"/>
          <w:b/>
          <w:bCs/>
          <w:sz w:val="22"/>
          <w:szCs w:val="22"/>
        </w:rPr>
        <w:t xml:space="preserve"> stopnia</w:t>
      </w:r>
      <w:r w:rsidR="727FFD75" w:rsidRPr="00443426">
        <w:rPr>
          <w:rFonts w:ascii="Arial" w:hAnsi="Arial" w:cs="Arial"/>
          <w:b/>
          <w:bCs/>
          <w:sz w:val="22"/>
          <w:szCs w:val="22"/>
        </w:rPr>
        <w:t>,</w:t>
      </w:r>
      <w:r w:rsidRPr="00443426">
        <w:rPr>
          <w:rFonts w:ascii="Arial" w:hAnsi="Arial" w:cs="Arial"/>
          <w:b/>
          <w:bCs/>
          <w:sz w:val="22"/>
          <w:szCs w:val="22"/>
        </w:rPr>
        <w:t xml:space="preserve"> </w:t>
      </w:r>
      <w:r w:rsidR="70738D52" w:rsidRPr="00443426">
        <w:rPr>
          <w:rFonts w:ascii="Arial" w:hAnsi="Arial" w:cs="Arial"/>
          <w:b/>
          <w:bCs/>
          <w:sz w:val="22"/>
          <w:szCs w:val="22"/>
        </w:rPr>
        <w:t>s</w:t>
      </w:r>
      <w:r w:rsidR="002B484E" w:rsidRPr="00443426">
        <w:rPr>
          <w:rFonts w:ascii="Arial" w:hAnsi="Arial" w:cs="Arial"/>
          <w:b/>
          <w:bCs/>
          <w:sz w:val="22"/>
          <w:szCs w:val="22"/>
        </w:rPr>
        <w:t>emestr 2</w:t>
      </w:r>
    </w:p>
    <w:bookmarkEnd w:id="0"/>
    <w:p w14:paraId="29160ECC" w14:textId="71B20AD1" w:rsidR="4C81D3E9" w:rsidRPr="00443426" w:rsidRDefault="4C81D3E9" w:rsidP="29CFFBA6">
      <w:pPr>
        <w:ind w:left="3540"/>
        <w:rPr>
          <w:rFonts w:ascii="Arial" w:hAnsi="Arial" w:cs="Arial"/>
          <w:b/>
          <w:bCs/>
          <w:sz w:val="22"/>
          <w:szCs w:val="22"/>
        </w:rPr>
      </w:pPr>
      <w:r w:rsidRPr="00443426">
        <w:rPr>
          <w:rFonts w:ascii="Arial" w:hAnsi="Arial" w:cs="Arial"/>
          <w:b/>
          <w:bCs/>
          <w:sz w:val="22"/>
          <w:szCs w:val="22"/>
        </w:rPr>
        <w:t xml:space="preserve">     </w:t>
      </w:r>
      <w:r w:rsidR="08D2EDAC" w:rsidRPr="00443426">
        <w:rPr>
          <w:rFonts w:ascii="Arial" w:hAnsi="Arial" w:cs="Arial"/>
          <w:b/>
          <w:bCs/>
          <w:sz w:val="22"/>
          <w:szCs w:val="22"/>
        </w:rPr>
        <w:t xml:space="preserve">Studia stacjonarne </w:t>
      </w:r>
    </w:p>
    <w:p w14:paraId="2782E28B" w14:textId="77777777" w:rsidR="00F2027A" w:rsidRPr="00443426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339B500" w14:textId="77777777" w:rsidR="00F2027A" w:rsidRPr="00443426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37E1BE48" w14:textId="77777777" w:rsidR="00F2027A" w:rsidRPr="00443426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2027A" w:rsidRPr="00443426" w14:paraId="79C269B4" w14:textId="77777777" w:rsidTr="007F0AF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A4D9E9B" w14:textId="77777777" w:rsidR="00F2027A" w:rsidRPr="00443426" w:rsidRDefault="00F2027A" w:rsidP="007F0AF4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ECA80F7" w14:textId="2D71F02A" w:rsidR="00F2027A" w:rsidRPr="00443426" w:rsidRDefault="008F79BE" w:rsidP="007F0AF4">
            <w:pPr>
              <w:pStyle w:val="Zawartotabeli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43426">
              <w:rPr>
                <w:rFonts w:ascii="Arial" w:hAnsi="Arial" w:cs="Arial"/>
                <w:iCs/>
                <w:sz w:val="22"/>
                <w:szCs w:val="22"/>
              </w:rPr>
              <w:t>Etyka mediów</w:t>
            </w:r>
          </w:p>
        </w:tc>
      </w:tr>
      <w:tr w:rsidR="00F2027A" w:rsidRPr="00443426" w14:paraId="1DB3E04D" w14:textId="77777777" w:rsidTr="007F0AF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5E26C3" w14:textId="77777777" w:rsidR="00F2027A" w:rsidRPr="00443426" w:rsidRDefault="00F2027A" w:rsidP="007F0AF4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101D0CB" w14:textId="063ADBE1" w:rsidR="00F2027A" w:rsidRPr="00443426" w:rsidRDefault="008F79BE" w:rsidP="00CE2FD5">
            <w:pPr>
              <w:pStyle w:val="Zawartotabeli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iCs/>
                <w:sz w:val="22"/>
                <w:szCs w:val="22"/>
                <w:lang w:val="en-US"/>
              </w:rPr>
              <w:t>The Media Ethics</w:t>
            </w:r>
          </w:p>
        </w:tc>
      </w:tr>
    </w:tbl>
    <w:p w14:paraId="18B0BAAC" w14:textId="77777777" w:rsidR="00F2027A" w:rsidRPr="00443426" w:rsidRDefault="00F2027A" w:rsidP="00F2027A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2027A" w:rsidRPr="00443426" w14:paraId="20C6387F" w14:textId="77777777" w:rsidTr="007F0AF4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EF62403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3D06486" w14:textId="49C86149" w:rsidR="00F2027A" w:rsidRPr="00443426" w:rsidRDefault="00F2027A" w:rsidP="00CE2FD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CE2FD5" w:rsidRPr="00443426">
              <w:rPr>
                <w:rFonts w:ascii="Arial" w:hAnsi="Arial" w:cs="Arial"/>
                <w:sz w:val="22"/>
                <w:szCs w:val="22"/>
              </w:rPr>
              <w:t>Agnieszka Urbańczyk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CAD55EC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F2027A" w:rsidRPr="00443426" w14:paraId="44C4371B" w14:textId="77777777" w:rsidTr="007F0AF4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F721A0E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75E7497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DAB6EBD" w14:textId="1CCE1C68" w:rsidR="00F2027A" w:rsidRPr="00443426" w:rsidRDefault="00EA031B" w:rsidP="00F20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Katedra Mediów i Badań Kulturowych </w:t>
            </w:r>
          </w:p>
        </w:tc>
      </w:tr>
      <w:tr w:rsidR="00F2027A" w:rsidRPr="00443426" w14:paraId="5D1D53AC" w14:textId="77777777" w:rsidTr="007F0AF4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82D69C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46FE34E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63700FDC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443426" w14:paraId="54CB5154" w14:textId="77777777" w:rsidTr="007F0AF4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91FC4C7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2CCD138" w14:textId="08E32CBC" w:rsidR="00F2027A" w:rsidRPr="00443426" w:rsidRDefault="008F79BE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1</w:t>
            </w:r>
            <w:r w:rsidR="0099619B" w:rsidRPr="00443426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68343C2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FBD3EB" w14:textId="77777777" w:rsidR="00F2027A" w:rsidRPr="00443426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55FD8E06" w14:textId="77777777" w:rsidR="00F2027A" w:rsidRPr="00443426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7B3E6A19" w14:textId="77777777" w:rsidR="00F2027A" w:rsidRPr="00443426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24792CD5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57B9A2A5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07A187C9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Opis kursu (cele kształcenia)</w:t>
      </w:r>
    </w:p>
    <w:p w14:paraId="5AE2D673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2027A" w:rsidRPr="00443426" w14:paraId="6E6156DD" w14:textId="77777777" w:rsidTr="007F0AF4">
        <w:trPr>
          <w:trHeight w:val="1365"/>
        </w:trPr>
        <w:tc>
          <w:tcPr>
            <w:tcW w:w="9640" w:type="dxa"/>
          </w:tcPr>
          <w:p w14:paraId="4B49EEF7" w14:textId="6A162C6B" w:rsidR="00F2027A" w:rsidRPr="00443426" w:rsidRDefault="00F2027A" w:rsidP="008F79BE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Zajęcia mają na celu zapoznanie </w:t>
            </w:r>
            <w:r w:rsidR="00CE2FD5" w:rsidRPr="00443426">
              <w:rPr>
                <w:rFonts w:ascii="Arial" w:hAnsi="Arial" w:cs="Arial"/>
                <w:sz w:val="22"/>
                <w:szCs w:val="22"/>
              </w:rPr>
              <w:t>osób studiujących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79BE" w:rsidRPr="00443426">
              <w:rPr>
                <w:rFonts w:ascii="Arial" w:hAnsi="Arial" w:cs="Arial"/>
                <w:sz w:val="22"/>
                <w:szCs w:val="22"/>
              </w:rPr>
              <w:t>z zagadnieniami etycznymi dotyczącymi komunikatów medialnych oraz uczulenie ich na możliwe skutki zarówno wypowiedzi medialnych, jak i badania ich.</w:t>
            </w:r>
          </w:p>
        </w:tc>
      </w:tr>
    </w:tbl>
    <w:p w14:paraId="274E5406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02FA27DA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51D7761D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Warunki wstępne</w:t>
      </w:r>
    </w:p>
    <w:p w14:paraId="51DB1EE9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443426" w14:paraId="56D1AF03" w14:textId="77777777" w:rsidTr="007F0AF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E3DC276" w14:textId="77777777" w:rsidR="00F2027A" w:rsidRPr="00443426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0259FF57" w14:textId="11BC4196" w:rsidR="00F2027A" w:rsidRPr="00443426" w:rsidRDefault="00CE2FD5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Osoba studiująca</w:t>
            </w:r>
            <w:r w:rsidR="00F2027A" w:rsidRPr="00443426">
              <w:rPr>
                <w:rFonts w:ascii="Arial" w:hAnsi="Arial" w:cs="Arial"/>
                <w:sz w:val="22"/>
                <w:szCs w:val="22"/>
              </w:rPr>
              <w:t xml:space="preserve"> orientuje się w stopniu podstawowym w sytuacji politycznej w Polsce i na świecie. Ma </w:t>
            </w:r>
            <w:r w:rsidR="0008778C" w:rsidRPr="00443426">
              <w:rPr>
                <w:rFonts w:ascii="Arial" w:hAnsi="Arial" w:cs="Arial"/>
                <w:sz w:val="22"/>
                <w:szCs w:val="22"/>
              </w:rPr>
              <w:t xml:space="preserve">podstawową </w:t>
            </w:r>
            <w:r w:rsidR="00F2027A" w:rsidRPr="00443426">
              <w:rPr>
                <w:rFonts w:ascii="Arial" w:hAnsi="Arial" w:cs="Arial"/>
                <w:sz w:val="22"/>
                <w:szCs w:val="22"/>
              </w:rPr>
              <w:t>wiedzę n</w:t>
            </w:r>
            <w:r w:rsidR="0008778C" w:rsidRPr="00443426">
              <w:rPr>
                <w:rFonts w:ascii="Arial" w:hAnsi="Arial" w:cs="Arial"/>
                <w:sz w:val="22"/>
                <w:szCs w:val="22"/>
              </w:rPr>
              <w:t>a temat komunikacji społecznej i funkcjonowania mediów, w szczególności nowych.</w:t>
            </w:r>
          </w:p>
          <w:p w14:paraId="51A5513F" w14:textId="77777777" w:rsidR="00F2027A" w:rsidRPr="00443426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4E2AB0E9" w14:textId="77777777" w:rsidR="00F2027A" w:rsidRPr="00443426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443426" w14:paraId="6AC92211" w14:textId="77777777" w:rsidTr="007F0AF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533F429" w14:textId="77777777" w:rsidR="00F2027A" w:rsidRPr="00443426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EB7C337" w14:textId="762F3E11" w:rsidR="00F2027A" w:rsidRPr="00443426" w:rsidRDefault="0008778C" w:rsidP="0008778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Osoba studiująca potrafi samodzielnie wyszukiwać informacje.</w:t>
            </w:r>
          </w:p>
        </w:tc>
      </w:tr>
      <w:tr w:rsidR="00F2027A" w:rsidRPr="00443426" w14:paraId="4107F0C8" w14:textId="77777777" w:rsidTr="007F0AF4">
        <w:tc>
          <w:tcPr>
            <w:tcW w:w="1941" w:type="dxa"/>
            <w:shd w:val="clear" w:color="auto" w:fill="DBE5F1"/>
            <w:vAlign w:val="center"/>
          </w:tcPr>
          <w:p w14:paraId="412CE794" w14:textId="77777777" w:rsidR="00F2027A" w:rsidRPr="00443426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53F38A28" w14:textId="77777777" w:rsidR="00F2027A" w:rsidRPr="00443426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DA59B2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05AFE04D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473CAD42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7DCF9B28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Efekty uczenia się</w:t>
      </w:r>
    </w:p>
    <w:p w14:paraId="20805A19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2027A" w:rsidRPr="00443426" w14:paraId="438AF8CF" w14:textId="77777777" w:rsidTr="007F0AF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70D41A0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29BA171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78D51E1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2027A" w:rsidRPr="00443426" w14:paraId="332FB878" w14:textId="77777777" w:rsidTr="007F0AF4">
        <w:trPr>
          <w:cantSplit/>
          <w:trHeight w:val="1838"/>
        </w:trPr>
        <w:tc>
          <w:tcPr>
            <w:tcW w:w="1979" w:type="dxa"/>
            <w:vMerge/>
          </w:tcPr>
          <w:p w14:paraId="4577EF65" w14:textId="77777777" w:rsidR="00F2027A" w:rsidRPr="00443426" w:rsidRDefault="00F2027A" w:rsidP="00F202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8C0D556" w14:textId="1599AC7E" w:rsidR="00AA1EBF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1DEF6208" w14:textId="77777777" w:rsidR="00AA1EBF" w:rsidRPr="00443426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W01 ma pogłębioną wiedzę na temat mechanizmów</w:t>
            </w:r>
          </w:p>
          <w:p w14:paraId="185A4D87" w14:textId="77777777" w:rsidR="00B91C62" w:rsidRPr="00443426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funkcjonowania różnych obiegów kultury</w:t>
            </w:r>
          </w:p>
          <w:p w14:paraId="3CA5021F" w14:textId="01534D3B" w:rsidR="00AA1EBF" w:rsidRPr="00443426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C6852E" w14:textId="370B2753" w:rsidR="00AA1EBF" w:rsidRPr="00443426" w:rsidRDefault="00552274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>ma pogłębioną wiedzę na temat różnic w wykorzystaniu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 xml:space="preserve">mediów społecznościowych w różnych </w:t>
            </w:r>
            <w:r w:rsidR="00A21B36" w:rsidRPr="00443426">
              <w:rPr>
                <w:rFonts w:ascii="Arial" w:hAnsi="Arial" w:cs="Arial"/>
                <w:sz w:val="22"/>
                <w:szCs w:val="22"/>
              </w:rPr>
              <w:t>kontekstach</w:t>
            </w:r>
          </w:p>
          <w:p w14:paraId="03FCF0AC" w14:textId="0C24DE79" w:rsidR="00AA1EBF" w:rsidRPr="00443426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5AEA1D" w14:textId="09F1DB76" w:rsidR="00AA1EBF" w:rsidRPr="00443426" w:rsidRDefault="00552274" w:rsidP="00552274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>ma pogłębioną wiedzę na temat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>społecznych, psychologicznych, etycznych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 xml:space="preserve">uwarunkowań </w:t>
            </w:r>
            <w:r w:rsidRPr="00443426">
              <w:rPr>
                <w:rFonts w:ascii="Arial" w:hAnsi="Arial" w:cs="Arial"/>
                <w:sz w:val="22"/>
                <w:szCs w:val="22"/>
              </w:rPr>
              <w:t>działalności zawodowej związanej z mediami</w:t>
            </w:r>
          </w:p>
        </w:tc>
        <w:tc>
          <w:tcPr>
            <w:tcW w:w="2365" w:type="dxa"/>
          </w:tcPr>
          <w:p w14:paraId="1C73A5FF" w14:textId="187F2FDA" w:rsidR="00552274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K_W3</w:t>
            </w:r>
            <w:r w:rsidR="00760FB1" w:rsidRPr="00443426">
              <w:rPr>
                <w:rFonts w:ascii="Arial" w:hAnsi="Arial" w:cs="Arial"/>
                <w:sz w:val="22"/>
                <w:szCs w:val="22"/>
              </w:rPr>
              <w:t>, K_W4</w:t>
            </w:r>
          </w:p>
          <w:p w14:paraId="1E941F8C" w14:textId="77777777" w:rsidR="00552274" w:rsidRPr="00443426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1474B6" w14:textId="77777777" w:rsidR="00552274" w:rsidRPr="00443426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BDA1E" w14:textId="77777777" w:rsidR="00552274" w:rsidRPr="00443426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4C3CDD" w14:textId="49BE59F8" w:rsidR="00B91C62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K_W8</w:t>
            </w:r>
          </w:p>
          <w:p w14:paraId="7E208BDD" w14:textId="77777777" w:rsidR="00AA1EBF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4FAAA7" w14:textId="40B92513" w:rsidR="00AA1EBF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D00E2A" w14:textId="77777777" w:rsidR="00552274" w:rsidRPr="00443426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E458CE" w14:textId="41DEFF06" w:rsidR="00AA1EBF" w:rsidRPr="00443426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K_W9</w:t>
            </w:r>
          </w:p>
        </w:tc>
      </w:tr>
    </w:tbl>
    <w:p w14:paraId="48C4A112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3A640256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2027A" w:rsidRPr="00443426" w14:paraId="1156E95B" w14:textId="77777777" w:rsidTr="007F0AF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9BA6C12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FD0A54F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262BF70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2027A" w:rsidRPr="00443426" w14:paraId="058AF22B" w14:textId="77777777" w:rsidTr="007F0AF4">
        <w:trPr>
          <w:cantSplit/>
          <w:trHeight w:val="2116"/>
        </w:trPr>
        <w:tc>
          <w:tcPr>
            <w:tcW w:w="1985" w:type="dxa"/>
            <w:vMerge/>
          </w:tcPr>
          <w:p w14:paraId="4E430E57" w14:textId="77777777" w:rsidR="00F2027A" w:rsidRPr="00443426" w:rsidRDefault="00F2027A" w:rsidP="007F0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355483F" w14:textId="3483EA2A" w:rsidR="005B1F91" w:rsidRPr="00443426" w:rsidRDefault="006D7430" w:rsidP="00B91C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685CD82D" w14:textId="34CEB9F1" w:rsidR="006D7430" w:rsidRPr="00443426" w:rsidRDefault="006D7430" w:rsidP="006D7430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U01</w:t>
            </w:r>
            <w:r w:rsidR="008C09FF"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3426">
              <w:rPr>
                <w:rFonts w:ascii="Arial" w:hAnsi="Arial" w:cs="Arial"/>
                <w:sz w:val="22"/>
                <w:szCs w:val="22"/>
              </w:rPr>
              <w:t>potrafi wyko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 xml:space="preserve">rzystać posiadaną wiedzę, by dokonywać trafnego </w:t>
            </w:r>
            <w:r w:rsidRPr="00443426">
              <w:rPr>
                <w:rFonts w:ascii="Arial" w:hAnsi="Arial" w:cs="Arial"/>
                <w:sz w:val="22"/>
                <w:szCs w:val="22"/>
              </w:rPr>
              <w:t>dob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>o</w:t>
            </w:r>
            <w:r w:rsidRPr="00443426">
              <w:rPr>
                <w:rFonts w:ascii="Arial" w:hAnsi="Arial" w:cs="Arial"/>
                <w:sz w:val="22"/>
                <w:szCs w:val="22"/>
              </w:rPr>
              <w:t>r</w:t>
            </w:r>
            <w:r w:rsidR="00AA1EBF" w:rsidRPr="00443426">
              <w:rPr>
                <w:rFonts w:ascii="Arial" w:hAnsi="Arial" w:cs="Arial"/>
                <w:sz w:val="22"/>
                <w:szCs w:val="22"/>
              </w:rPr>
              <w:t>u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źródeł i</w:t>
            </w:r>
          </w:p>
          <w:p w14:paraId="336102FF" w14:textId="2B4AC230" w:rsidR="00F2027A" w:rsidRPr="00443426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informacji, a także ich oceny i krytycznej analizy; </w:t>
            </w:r>
            <w:r w:rsidR="006D7430" w:rsidRPr="00443426">
              <w:rPr>
                <w:rFonts w:ascii="Arial" w:hAnsi="Arial" w:cs="Arial"/>
                <w:sz w:val="22"/>
                <w:szCs w:val="22"/>
              </w:rPr>
              <w:t xml:space="preserve">potrafi 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w oparciu o posiadaną wiedzę </w:t>
            </w:r>
            <w:r w:rsidR="006D7430" w:rsidRPr="00443426">
              <w:rPr>
                <w:rFonts w:ascii="Arial" w:hAnsi="Arial" w:cs="Arial"/>
                <w:sz w:val="22"/>
                <w:szCs w:val="22"/>
              </w:rPr>
              <w:t>prowadzić debatę i dialog</w:t>
            </w:r>
          </w:p>
        </w:tc>
        <w:tc>
          <w:tcPr>
            <w:tcW w:w="2410" w:type="dxa"/>
          </w:tcPr>
          <w:p w14:paraId="6C1557F7" w14:textId="77777777" w:rsidR="006D7430" w:rsidRPr="00443426" w:rsidRDefault="006D7430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6356BC" w14:textId="3640B966" w:rsidR="007D2752" w:rsidRPr="00443426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K_U1</w:t>
            </w:r>
            <w:r w:rsidR="006D7430" w:rsidRPr="00443426">
              <w:rPr>
                <w:rFonts w:ascii="Arial" w:hAnsi="Arial" w:cs="Arial"/>
                <w:sz w:val="22"/>
                <w:szCs w:val="22"/>
              </w:rPr>
              <w:t>, K_U7</w:t>
            </w:r>
          </w:p>
          <w:p w14:paraId="4D3D6A5D" w14:textId="77777777" w:rsidR="007D2752" w:rsidRPr="00443426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2C695C" w14:textId="77777777" w:rsidR="007D2752" w:rsidRPr="00443426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91C14" w14:textId="77777777" w:rsidR="007D2752" w:rsidRPr="00443426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CD02C" w14:textId="700D956C" w:rsidR="005B1F91" w:rsidRPr="00443426" w:rsidRDefault="005B1F91" w:rsidP="006D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79085B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44424F65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2027A" w:rsidRPr="00443426" w14:paraId="428FC592" w14:textId="77777777" w:rsidTr="007F0AF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EECA258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71CDCD8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950F9E6" w14:textId="77777777" w:rsidR="00F2027A" w:rsidRPr="00443426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60FB1" w:rsidRPr="00443426" w14:paraId="736CCC68" w14:textId="77777777" w:rsidTr="007F0AF4">
        <w:trPr>
          <w:cantSplit/>
          <w:trHeight w:val="1984"/>
        </w:trPr>
        <w:tc>
          <w:tcPr>
            <w:tcW w:w="1985" w:type="dxa"/>
            <w:vMerge/>
          </w:tcPr>
          <w:p w14:paraId="209B43CA" w14:textId="77777777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AC63FF3" w14:textId="4D8FC8DB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2019587F" w14:textId="50C34811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K01 jest gotowa podejmować się realizacji zadań społecznych w sposób odpowiedzialny i świadomy</w:t>
            </w:r>
          </w:p>
          <w:p w14:paraId="48C430AF" w14:textId="5CDDC6BE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54ADDA" w14:textId="620FC7A5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K02 rozumie potrzebę zasięgania opinii ekspertów i nieszerzenia niesprawdzonych informacji</w:t>
            </w:r>
          </w:p>
          <w:p w14:paraId="12F29158" w14:textId="6B5C05BA" w:rsidR="00760FB1" w:rsidRPr="00443426" w:rsidRDefault="00760FB1" w:rsidP="00760F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5D8F469" w14:textId="77777777" w:rsidR="00760FB1" w:rsidRPr="00443426" w:rsidRDefault="00760FB1" w:rsidP="00760F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25351D" w14:textId="77777777" w:rsidR="00760FB1" w:rsidRPr="00443426" w:rsidRDefault="00760FB1" w:rsidP="00760FB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3426">
              <w:rPr>
                <w:rFonts w:ascii="Arial" w:hAnsi="Arial" w:cs="Arial"/>
                <w:bCs/>
                <w:sz w:val="22"/>
                <w:szCs w:val="22"/>
              </w:rPr>
              <w:t>K_K2, K_K3</w:t>
            </w:r>
          </w:p>
          <w:p w14:paraId="417372A0" w14:textId="77777777" w:rsidR="00760FB1" w:rsidRPr="00443426" w:rsidRDefault="00760FB1" w:rsidP="00760FB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013CD8" w14:textId="77777777" w:rsidR="00760FB1" w:rsidRPr="00443426" w:rsidRDefault="00760FB1" w:rsidP="00760FB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7E058" w14:textId="77777777" w:rsidR="00760FB1" w:rsidRPr="00443426" w:rsidRDefault="00760FB1" w:rsidP="00760FB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3426">
              <w:rPr>
                <w:rFonts w:ascii="Arial" w:hAnsi="Arial" w:cs="Arial"/>
                <w:bCs/>
                <w:sz w:val="22"/>
                <w:szCs w:val="22"/>
              </w:rPr>
              <w:t>K_K3, K_K5</w:t>
            </w:r>
          </w:p>
          <w:p w14:paraId="7EBEA92B" w14:textId="582422D1" w:rsidR="00760FB1" w:rsidRPr="00443426" w:rsidRDefault="00760FB1" w:rsidP="00760F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EAA04D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571480D0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489E9968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2027A" w:rsidRPr="00443426" w14:paraId="7111C68D" w14:textId="77777777" w:rsidTr="007F0AF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00F90" w14:textId="77777777" w:rsidR="00F2027A" w:rsidRPr="00443426" w:rsidRDefault="00F2027A" w:rsidP="007F0AF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F2027A" w:rsidRPr="00443426" w14:paraId="39419287" w14:textId="77777777" w:rsidTr="007F0AF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1FAF4C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38C4863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7C1C14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F926F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F2027A" w:rsidRPr="00443426" w14:paraId="12F4233A" w14:textId="77777777" w:rsidTr="007F0AF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39F1598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0C25D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35BE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BB88CDF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2012174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6D1BD6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4D1992A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7EDC87B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830D074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3B9CDB4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A154AE1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1DE6877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E6842B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9692D1A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443426" w14:paraId="561F0CE6" w14:textId="77777777" w:rsidTr="007F0AF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AF8274F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D08E73A" w14:textId="4C7AAADC" w:rsidR="00F2027A" w:rsidRPr="00443426" w:rsidRDefault="00A6163C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B7AA1" w14:textId="1AFCE678" w:rsidR="00F2027A" w:rsidRPr="00443426" w:rsidRDefault="00A6163C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C552C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01C34EE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274DED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E5512B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67BF33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443426" w14:paraId="2E8956F6" w14:textId="77777777" w:rsidTr="007F0AF4">
        <w:trPr>
          <w:trHeight w:val="462"/>
        </w:trPr>
        <w:tc>
          <w:tcPr>
            <w:tcW w:w="1611" w:type="dxa"/>
            <w:vAlign w:val="center"/>
          </w:tcPr>
          <w:p w14:paraId="003EB9B0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1663828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5183F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FF634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394E25D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BCC97A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8A0FEE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9209A8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D9E88B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73BAF9C7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670D4CF7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Opis metod prowadzenia zajęć</w:t>
      </w:r>
    </w:p>
    <w:p w14:paraId="044E7B5F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443426" w14:paraId="0BBAB7E3" w14:textId="77777777" w:rsidTr="007F0AF4">
        <w:trPr>
          <w:trHeight w:val="1920"/>
        </w:trPr>
        <w:tc>
          <w:tcPr>
            <w:tcW w:w="9622" w:type="dxa"/>
          </w:tcPr>
          <w:p w14:paraId="51DFA49B" w14:textId="12F36E61" w:rsidR="00F2027A" w:rsidRPr="00443426" w:rsidRDefault="00011898" w:rsidP="001517D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Zajęcia mają charakter wykładów oraz konwersatoriów. W czasie konwersatoriów omawiane i poddawane refleksji są dotyczące omawianej problematyki teksty naukowe i eseje oraz ilustrujące ją teksty kultury. Osoby studiujące uczestniczą w dyskusjach, przygotowują w grupach krótkie prezentacje na zadany temat i pracują w grupach w trakcie ćwiczeń. Wszystkie obowiązkowe lektury będą udostępniane osobom studiującym w MS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52D3052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01A37DC1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781BFEEC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  <w:bookmarkStart w:id="1" w:name="_Hlk67643844"/>
      <w:r w:rsidRPr="00443426">
        <w:rPr>
          <w:rFonts w:ascii="Arial" w:hAnsi="Arial" w:cs="Arial"/>
          <w:sz w:val="22"/>
          <w:szCs w:val="22"/>
        </w:rPr>
        <w:t>Formy sprawdzania efektów uczenia się</w:t>
      </w:r>
    </w:p>
    <w:bookmarkEnd w:id="1"/>
    <w:p w14:paraId="650F8B36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8"/>
        <w:gridCol w:w="627"/>
        <w:gridCol w:w="627"/>
        <w:gridCol w:w="559"/>
        <w:gridCol w:w="696"/>
        <w:gridCol w:w="627"/>
        <w:gridCol w:w="627"/>
        <w:gridCol w:w="627"/>
        <w:gridCol w:w="547"/>
        <w:gridCol w:w="708"/>
        <w:gridCol w:w="627"/>
        <w:gridCol w:w="627"/>
        <w:gridCol w:w="572"/>
        <w:gridCol w:w="627"/>
      </w:tblGrid>
      <w:tr w:rsidR="00B435AF" w:rsidRPr="00443426" w14:paraId="5A71EF4D" w14:textId="77777777" w:rsidTr="00F353C1">
        <w:trPr>
          <w:cantSplit/>
          <w:trHeight w:val="1616"/>
        </w:trPr>
        <w:tc>
          <w:tcPr>
            <w:tcW w:w="901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05C7627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162D805A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6AA1A96D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56EDA54B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559" w:type="dxa"/>
            <w:shd w:val="clear" w:color="auto" w:fill="DBE5F1"/>
            <w:textDirection w:val="btLr"/>
            <w:vAlign w:val="center"/>
          </w:tcPr>
          <w:p w14:paraId="75EB2142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96" w:type="dxa"/>
            <w:shd w:val="clear" w:color="auto" w:fill="DBE5F1"/>
            <w:textDirection w:val="btLr"/>
            <w:vAlign w:val="center"/>
          </w:tcPr>
          <w:p w14:paraId="5867DA36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232B1F90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86697E7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22DE426D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47" w:type="dxa"/>
            <w:shd w:val="clear" w:color="auto" w:fill="DBE5F1"/>
            <w:textDirection w:val="btLr"/>
            <w:vAlign w:val="center"/>
          </w:tcPr>
          <w:p w14:paraId="43A70A57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A449507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34161D30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F6A86CA" w14:textId="77777777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72" w:type="dxa"/>
            <w:shd w:val="clear" w:color="auto" w:fill="DBE5F1"/>
            <w:textDirection w:val="btLr"/>
          </w:tcPr>
          <w:p w14:paraId="0BA920D5" w14:textId="67D450A3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Kolokwium pisemne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4C1D0BE" w14:textId="4E2F67AC" w:rsidR="00F353C1" w:rsidRPr="00443426" w:rsidRDefault="00F353C1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B435AF" w:rsidRPr="00443426" w14:paraId="2268ED51" w14:textId="77777777" w:rsidTr="00F353C1">
        <w:trPr>
          <w:cantSplit/>
          <w:trHeight w:val="244"/>
        </w:trPr>
        <w:tc>
          <w:tcPr>
            <w:tcW w:w="901" w:type="dxa"/>
            <w:shd w:val="clear" w:color="auto" w:fill="DBE5F1"/>
            <w:vAlign w:val="center"/>
          </w:tcPr>
          <w:p w14:paraId="5FF6347D" w14:textId="77777777" w:rsidR="00F353C1" w:rsidRPr="00443426" w:rsidRDefault="00F353C1" w:rsidP="00F353C1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28" w:type="dxa"/>
            <w:shd w:val="clear" w:color="auto" w:fill="FFFFFF"/>
          </w:tcPr>
          <w:p w14:paraId="03487F3F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F465394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8011762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7CEAC112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54FDD1C3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8651A5B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9B0D9D8" w14:textId="315AF81F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20A20392" w14:textId="7967678D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26FB230" w14:textId="29ECEDF5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2138D1E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3197BCA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3AEAE3A" w14:textId="6FB30705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7DC86EA9" w14:textId="174FC712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F5EC999" w14:textId="725D3BB4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5AF" w:rsidRPr="00443426" w14:paraId="7AFAC76C" w14:textId="77777777" w:rsidTr="00F353C1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2E650449" w14:textId="77777777" w:rsidR="00F353C1" w:rsidRPr="00443426" w:rsidRDefault="00F353C1" w:rsidP="00F35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28" w:type="dxa"/>
            <w:shd w:val="clear" w:color="auto" w:fill="FFFFFF"/>
          </w:tcPr>
          <w:p w14:paraId="74621F69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35BF681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A0C9A57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4089CF9A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1EE122D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53C09E9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B550704" w14:textId="6ABDC626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57FAE6FD" w14:textId="0EFC859C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4F7C5D23" w14:textId="0171897A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10DF0C3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EDA5C01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A08733F" w14:textId="42213836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7316656F" w14:textId="6A94CA7D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13A0C69" w14:textId="0D4A366B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5AF" w:rsidRPr="00443426" w14:paraId="2AB666CC" w14:textId="77777777" w:rsidTr="00F353C1">
        <w:trPr>
          <w:cantSplit/>
          <w:trHeight w:val="244"/>
        </w:trPr>
        <w:tc>
          <w:tcPr>
            <w:tcW w:w="901" w:type="dxa"/>
            <w:shd w:val="clear" w:color="auto" w:fill="DBE5F1"/>
            <w:vAlign w:val="center"/>
          </w:tcPr>
          <w:p w14:paraId="01C16BAE" w14:textId="4FD8B5A3" w:rsidR="00F353C1" w:rsidRPr="00443426" w:rsidRDefault="00F353C1" w:rsidP="00F35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28" w:type="dxa"/>
            <w:shd w:val="clear" w:color="auto" w:fill="FFFFFF"/>
          </w:tcPr>
          <w:p w14:paraId="744CA5FC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B88A218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3BF52B5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5DD49104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3ECC2730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9082305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83454B5" w14:textId="4F209602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5AA247B8" w14:textId="089E6F0B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1EA63EE1" w14:textId="7BB3CD02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6AC6F9D4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E6B2DC7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0C81D90" w14:textId="0F7650F4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193169B9" w14:textId="69290C2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3822D0F0" w14:textId="3D3E46DD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5AF" w:rsidRPr="00443426" w14:paraId="4FE19266" w14:textId="77777777" w:rsidTr="00F353C1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32927142" w14:textId="3D0CCEAD" w:rsidR="00F353C1" w:rsidRPr="00443426" w:rsidRDefault="00F353C1" w:rsidP="00F35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28" w:type="dxa"/>
            <w:shd w:val="clear" w:color="auto" w:fill="FFFFFF"/>
          </w:tcPr>
          <w:p w14:paraId="370FBFF4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243B859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B041DD4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57F90C48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858FDD3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90E4F0F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4FBD043" w14:textId="38265AAA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B715DB4" w14:textId="4116A368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6724812E" w14:textId="3BCCAEB4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E7CA3CA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EA473AC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5F6478E" w14:textId="2B138F1B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151736C1" w14:textId="77777777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423E3A8" w14:textId="17B1A518" w:rsidR="00F353C1" w:rsidRPr="00443426" w:rsidRDefault="00F353C1" w:rsidP="00F353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5AF" w:rsidRPr="00443426" w14:paraId="76ED0E27" w14:textId="77777777" w:rsidTr="00F353C1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6DE1A66B" w14:textId="0DE21686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   K01</w:t>
            </w:r>
          </w:p>
        </w:tc>
        <w:tc>
          <w:tcPr>
            <w:tcW w:w="628" w:type="dxa"/>
            <w:shd w:val="clear" w:color="auto" w:fill="FFFFFF"/>
          </w:tcPr>
          <w:p w14:paraId="04BA3B94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78C5509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DA723EB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7019CCB4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28CF0988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9AD6EDD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D82E08F" w14:textId="6ADC7139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20EDCAB5" w14:textId="00EADD59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5D8645DD" w14:textId="365700D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03330D66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895BAED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330EAC6" w14:textId="689B5B89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23E7F089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6AB5BCA" w14:textId="369C43F5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5AF" w:rsidRPr="00443426" w14:paraId="44A0C9AD" w14:textId="77777777" w:rsidTr="00F353C1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3E49F576" w14:textId="68C574DE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   K02</w:t>
            </w:r>
          </w:p>
        </w:tc>
        <w:tc>
          <w:tcPr>
            <w:tcW w:w="628" w:type="dxa"/>
            <w:shd w:val="clear" w:color="auto" w:fill="FFFFFF"/>
          </w:tcPr>
          <w:p w14:paraId="365A8583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9C0BDAB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239231D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6504C8C7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39771CF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3F5D1D0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87EFA91" w14:textId="5DC55F0D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A5F7CFE" w14:textId="4D3A5D5F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6C4B00D3" w14:textId="42C7FC9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46B95B7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E5B5914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1755F09" w14:textId="53546B0B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672408C8" w14:textId="77777777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ECB9F07" w14:textId="14038C24" w:rsidR="00F353C1" w:rsidRPr="00443426" w:rsidRDefault="00F353C1" w:rsidP="00F353C1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44E0B8" w14:textId="77777777" w:rsidR="00FC4594" w:rsidRPr="00443426" w:rsidRDefault="00FC4594" w:rsidP="00FC4594">
      <w:pPr>
        <w:pStyle w:val="Zawartotabeli"/>
        <w:rPr>
          <w:rFonts w:ascii="Arial" w:hAnsi="Arial" w:cs="Arial"/>
          <w:sz w:val="22"/>
          <w:szCs w:val="22"/>
        </w:rPr>
      </w:pPr>
    </w:p>
    <w:p w14:paraId="67AAEA5D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22EDD465" w14:textId="77777777" w:rsidR="00F2027A" w:rsidRPr="00443426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443426" w14:paraId="72878C2E" w14:textId="77777777" w:rsidTr="007F0AF4">
        <w:tc>
          <w:tcPr>
            <w:tcW w:w="1941" w:type="dxa"/>
            <w:shd w:val="clear" w:color="auto" w:fill="DBE5F1"/>
            <w:vAlign w:val="center"/>
          </w:tcPr>
          <w:p w14:paraId="18F9DBAB" w14:textId="77777777" w:rsidR="00F2027A" w:rsidRPr="00443426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6CF2B5" w14:textId="60D4C018" w:rsidR="00F2027A" w:rsidRPr="00443426" w:rsidRDefault="00FC4594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color w:val="000000"/>
                <w:sz w:val="22"/>
                <w:szCs w:val="22"/>
              </w:rPr>
              <w:t>Na zaliczenie składa</w:t>
            </w:r>
            <w:r w:rsidR="00694D9E" w:rsidRPr="00443426">
              <w:rPr>
                <w:rFonts w:ascii="Arial" w:hAnsi="Arial" w:cs="Arial"/>
                <w:color w:val="000000"/>
                <w:sz w:val="22"/>
                <w:szCs w:val="22"/>
              </w:rPr>
              <w:t>ją</w:t>
            </w:r>
            <w:r w:rsidRPr="004434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9619B" w:rsidRPr="00443426">
              <w:rPr>
                <w:rFonts w:ascii="Arial" w:hAnsi="Arial" w:cs="Arial"/>
                <w:color w:val="000000"/>
                <w:sz w:val="22"/>
                <w:szCs w:val="22"/>
              </w:rPr>
              <w:t xml:space="preserve">się obecność, </w:t>
            </w:r>
            <w:r w:rsidR="001517DA" w:rsidRPr="00443426">
              <w:rPr>
                <w:rFonts w:ascii="Arial" w:hAnsi="Arial" w:cs="Arial"/>
                <w:color w:val="000000"/>
                <w:sz w:val="22"/>
                <w:szCs w:val="22"/>
              </w:rPr>
              <w:t>aktywny udział w zajęciach,</w:t>
            </w:r>
            <w:r w:rsidR="0099619B" w:rsidRPr="00443426">
              <w:rPr>
                <w:rFonts w:ascii="Arial" w:hAnsi="Arial" w:cs="Arial"/>
                <w:color w:val="000000"/>
                <w:sz w:val="22"/>
                <w:szCs w:val="22"/>
              </w:rPr>
              <w:t xml:space="preserve"> zabieranie głosu w dyskusji i</w:t>
            </w:r>
            <w:r w:rsidR="001517DA" w:rsidRPr="00443426">
              <w:rPr>
                <w:rFonts w:ascii="Arial" w:hAnsi="Arial" w:cs="Arial"/>
                <w:color w:val="000000"/>
                <w:sz w:val="22"/>
                <w:szCs w:val="22"/>
              </w:rPr>
              <w:t xml:space="preserve"> zapoznawanie się z zadanymi tekstami</w:t>
            </w:r>
            <w:r w:rsidR="005B0F40" w:rsidRPr="00443426">
              <w:rPr>
                <w:rFonts w:ascii="Arial" w:hAnsi="Arial" w:cs="Arial"/>
                <w:color w:val="000000"/>
                <w:sz w:val="22"/>
                <w:szCs w:val="22"/>
              </w:rPr>
              <w:t>, przygotowanie prezentacji w grupie</w:t>
            </w:r>
            <w:r w:rsidR="001517DA" w:rsidRPr="00443426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ocena z pisemnego kolokwium.</w:t>
            </w:r>
          </w:p>
          <w:p w14:paraId="22A7DD73" w14:textId="77777777" w:rsidR="00F2027A" w:rsidRPr="00443426" w:rsidRDefault="00F2027A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1CE75A7F" w14:textId="77777777" w:rsidR="00F2027A" w:rsidRPr="00443426" w:rsidRDefault="00F2027A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19BCF1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577249AF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443426" w14:paraId="29013A56" w14:textId="77777777" w:rsidTr="007F0AF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6819A23" w14:textId="77777777" w:rsidR="00F2027A" w:rsidRPr="00443426" w:rsidRDefault="00F2027A" w:rsidP="007F0AF4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084FD96" w14:textId="7B9BE4C6" w:rsidR="00F2027A" w:rsidRPr="00443426" w:rsidRDefault="00C93D37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Nieobecności w czasie ćwiczeń muszą być usprawiedliwione bądź odrobione w czasie dyżuru. Uczestnictwo w wykładach nie jest obowiązkowe, jednak materiał przekazywany w ich trakcie obowiązuje wszystkie osoby studiujące.</w:t>
            </w:r>
          </w:p>
        </w:tc>
      </w:tr>
    </w:tbl>
    <w:p w14:paraId="2F27BCBA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227FE9FD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20404E27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Treści merytoryczne (wykaz tematów)</w:t>
      </w:r>
    </w:p>
    <w:p w14:paraId="5E02ED55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443426" w14:paraId="0CB20F5F" w14:textId="77777777" w:rsidTr="007F0AF4">
        <w:trPr>
          <w:trHeight w:val="1136"/>
        </w:trPr>
        <w:tc>
          <w:tcPr>
            <w:tcW w:w="9622" w:type="dxa"/>
          </w:tcPr>
          <w:p w14:paraId="4A681620" w14:textId="754EC132" w:rsidR="001517DA" w:rsidRPr="00443426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WYKŁADY</w:t>
            </w:r>
          </w:p>
          <w:p w14:paraId="16259588" w14:textId="7793F671" w:rsidR="001517DA" w:rsidRPr="00443426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1</w:t>
            </w:r>
            <w:r w:rsidR="00E61D15">
              <w:rPr>
                <w:rFonts w:ascii="Arial" w:hAnsi="Arial" w:cs="Arial"/>
                <w:sz w:val="22"/>
                <w:szCs w:val="22"/>
              </w:rPr>
              <w:t xml:space="preserve"> i 2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A1223" w:rsidRPr="00443426">
              <w:rPr>
                <w:rFonts w:ascii="Arial" w:hAnsi="Arial" w:cs="Arial"/>
                <w:sz w:val="22"/>
                <w:szCs w:val="22"/>
              </w:rPr>
              <w:t>Najpopularniejsze ujęcia etyki</w:t>
            </w:r>
            <w:r w:rsidR="00872294" w:rsidRPr="00443426">
              <w:rPr>
                <w:rFonts w:ascii="Arial" w:hAnsi="Arial" w:cs="Arial"/>
                <w:sz w:val="22"/>
                <w:szCs w:val="22"/>
              </w:rPr>
              <w:t>; etyka dziennikarska</w:t>
            </w:r>
            <w:r w:rsidR="00C46301" w:rsidRPr="00443426">
              <w:rPr>
                <w:rFonts w:ascii="Arial" w:hAnsi="Arial" w:cs="Arial"/>
                <w:sz w:val="22"/>
                <w:szCs w:val="22"/>
              </w:rPr>
              <w:t xml:space="preserve"> a rozwiązania prawne</w:t>
            </w:r>
            <w:r w:rsidR="00872294" w:rsidRPr="0044342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883ACE" w14:textId="4E181600" w:rsidR="006A7320" w:rsidRPr="00443426" w:rsidRDefault="004603D2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6A7320" w:rsidRPr="00443426">
              <w:rPr>
                <w:rFonts w:ascii="Arial" w:hAnsi="Arial" w:cs="Arial"/>
                <w:sz w:val="22"/>
                <w:szCs w:val="22"/>
              </w:rPr>
              <w:t xml:space="preserve">Dezinformacja i pojęcie </w:t>
            </w:r>
            <w:proofErr w:type="spellStart"/>
            <w:r w:rsidR="006A7320" w:rsidRPr="00443426">
              <w:rPr>
                <w:rFonts w:ascii="Arial" w:hAnsi="Arial" w:cs="Arial"/>
                <w:sz w:val="22"/>
                <w:szCs w:val="22"/>
              </w:rPr>
              <w:t>postprawdy</w:t>
            </w:r>
            <w:proofErr w:type="spellEnd"/>
            <w:r w:rsidR="006A7320" w:rsidRPr="00443426">
              <w:rPr>
                <w:rFonts w:ascii="Arial" w:hAnsi="Arial" w:cs="Arial"/>
                <w:sz w:val="22"/>
                <w:szCs w:val="22"/>
              </w:rPr>
              <w:t>; możliwe sposoby weryfikacji wiadomości.</w:t>
            </w:r>
          </w:p>
          <w:p w14:paraId="39D51193" w14:textId="77777777" w:rsidR="001517DA" w:rsidRPr="00443426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101223" w14:textId="7DD390F2" w:rsidR="001517DA" w:rsidRPr="00443426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ĆWICZENIA</w:t>
            </w:r>
          </w:p>
          <w:p w14:paraId="0994AB79" w14:textId="75883762" w:rsidR="001517DA" w:rsidRPr="00443426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1.</w:t>
            </w:r>
            <w:r w:rsidR="00BA1223" w:rsidRPr="00443426">
              <w:rPr>
                <w:rFonts w:ascii="Arial" w:hAnsi="Arial" w:cs="Arial"/>
                <w:sz w:val="22"/>
                <w:szCs w:val="22"/>
              </w:rPr>
              <w:t xml:space="preserve"> E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tyka </w:t>
            </w:r>
            <w:r w:rsidR="00011898" w:rsidRPr="00443426">
              <w:rPr>
                <w:rFonts w:ascii="Arial" w:hAnsi="Arial" w:cs="Arial"/>
                <w:sz w:val="22"/>
                <w:szCs w:val="22"/>
              </w:rPr>
              <w:t>badawcza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w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internecie</w:t>
            </w:r>
            <w:proofErr w:type="spellEnd"/>
            <w:r w:rsidR="00BA1223" w:rsidRPr="0044342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383D5A" w14:textId="2250F0E2" w:rsidR="001517DA" w:rsidRPr="00443426" w:rsidRDefault="00A6163C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2</w:t>
            </w:r>
            <w:r w:rsidR="001517DA" w:rsidRPr="0044342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6A7320" w:rsidRPr="00443426">
              <w:rPr>
                <w:rFonts w:ascii="Arial" w:hAnsi="Arial" w:cs="Arial"/>
                <w:sz w:val="22"/>
                <w:szCs w:val="22"/>
              </w:rPr>
              <w:t xml:space="preserve">Pojęcia paniki moralnej, bojkotu i </w:t>
            </w:r>
            <w:proofErr w:type="spellStart"/>
            <w:r w:rsidR="006A7320" w:rsidRPr="00443426">
              <w:rPr>
                <w:rFonts w:ascii="Arial" w:hAnsi="Arial" w:cs="Arial"/>
                <w:sz w:val="22"/>
                <w:szCs w:val="22"/>
              </w:rPr>
              <w:t>cancel</w:t>
            </w:r>
            <w:proofErr w:type="spellEnd"/>
            <w:r w:rsidR="006A7320"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A7320" w:rsidRPr="00443426">
              <w:rPr>
                <w:rFonts w:ascii="Arial" w:hAnsi="Arial" w:cs="Arial"/>
                <w:sz w:val="22"/>
                <w:szCs w:val="22"/>
              </w:rPr>
              <w:t>culture</w:t>
            </w:r>
            <w:proofErr w:type="spellEnd"/>
            <w:r w:rsidR="00434296" w:rsidRPr="0044342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57B471" w14:textId="0D10EB79" w:rsidR="00F2027A" w:rsidRPr="00443426" w:rsidRDefault="00A6163C" w:rsidP="00EA031B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3</w:t>
            </w:r>
            <w:r w:rsidR="001517DA" w:rsidRPr="0044342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A1223"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778C" w:rsidRPr="00443426">
              <w:rPr>
                <w:rFonts w:ascii="Arial" w:hAnsi="Arial" w:cs="Arial"/>
                <w:sz w:val="22"/>
                <w:szCs w:val="22"/>
              </w:rPr>
              <w:t>Cenzura</w:t>
            </w:r>
            <w:r w:rsidR="00310B30" w:rsidRPr="00443426">
              <w:rPr>
                <w:rFonts w:ascii="Arial" w:hAnsi="Arial" w:cs="Arial"/>
                <w:sz w:val="22"/>
                <w:szCs w:val="22"/>
              </w:rPr>
              <w:t xml:space="preserve">, wolność </w:t>
            </w:r>
            <w:r w:rsidR="006A7320" w:rsidRPr="00443426">
              <w:rPr>
                <w:rFonts w:ascii="Arial" w:hAnsi="Arial" w:cs="Arial"/>
                <w:sz w:val="22"/>
                <w:szCs w:val="22"/>
              </w:rPr>
              <w:t>s</w:t>
            </w:r>
            <w:r w:rsidR="00310B30" w:rsidRPr="00443426">
              <w:rPr>
                <w:rFonts w:ascii="Arial" w:hAnsi="Arial" w:cs="Arial"/>
                <w:sz w:val="22"/>
                <w:szCs w:val="22"/>
              </w:rPr>
              <w:t>łowa, a może</w:t>
            </w:r>
            <w:r w:rsidR="0008778C"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8778C" w:rsidRPr="00443426">
              <w:rPr>
                <w:rFonts w:ascii="Arial" w:hAnsi="Arial" w:cs="Arial"/>
                <w:i/>
                <w:sz w:val="22"/>
                <w:szCs w:val="22"/>
              </w:rPr>
              <w:t>trigger</w:t>
            </w:r>
            <w:proofErr w:type="spellEnd"/>
            <w:r w:rsidR="0008778C" w:rsidRPr="0044342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08778C" w:rsidRPr="00443426">
              <w:rPr>
                <w:rFonts w:ascii="Arial" w:hAnsi="Arial" w:cs="Arial"/>
                <w:i/>
                <w:sz w:val="22"/>
                <w:szCs w:val="22"/>
              </w:rPr>
              <w:t>warnings</w:t>
            </w:r>
            <w:proofErr w:type="spellEnd"/>
            <w:r w:rsidR="0008778C" w:rsidRPr="00443426">
              <w:rPr>
                <w:rFonts w:ascii="Arial" w:hAnsi="Arial" w:cs="Arial"/>
                <w:sz w:val="22"/>
                <w:szCs w:val="22"/>
              </w:rPr>
              <w:t xml:space="preserve">? </w:t>
            </w:r>
            <w:r w:rsidR="00434296" w:rsidRPr="00443426">
              <w:rPr>
                <w:rFonts w:ascii="Arial" w:hAnsi="Arial" w:cs="Arial"/>
                <w:sz w:val="22"/>
                <w:szCs w:val="22"/>
              </w:rPr>
              <w:t xml:space="preserve"> (prezentacje projektów grupowych)</w:t>
            </w:r>
          </w:p>
        </w:tc>
      </w:tr>
    </w:tbl>
    <w:p w14:paraId="26046B75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129B26F9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6532CC29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68CF3974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70DBFAF1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4236EDA8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5048147B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Wykaz literatury podstawowej</w:t>
      </w:r>
    </w:p>
    <w:p w14:paraId="78469357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443426" w14:paraId="03F97437" w14:textId="77777777" w:rsidTr="007F0AF4">
        <w:trPr>
          <w:trHeight w:val="1098"/>
        </w:trPr>
        <w:tc>
          <w:tcPr>
            <w:tcW w:w="9622" w:type="dxa"/>
          </w:tcPr>
          <w:p w14:paraId="7D83B932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Hofmokl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Internet jako nowe dobro wspólne</w:t>
            </w:r>
            <w:r w:rsidRPr="00443426">
              <w:rPr>
                <w:rFonts w:ascii="Arial" w:hAnsi="Arial" w:cs="Arial"/>
                <w:sz w:val="22"/>
                <w:szCs w:val="22"/>
              </w:rPr>
              <w:t>, Warszawa 2009 [fragmenty].</w:t>
            </w:r>
          </w:p>
          <w:p w14:paraId="147BB735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M. Fisher,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Wyjście z Zamku Wampirów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K.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Zubala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„Nowy Obywatel” 2017, </w:t>
            </w:r>
            <w:hyperlink r:id="rId10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https://nowyobywatel.pl/2017/12/19/wyjscie-z-zamku-wampirow/</w:t>
              </w:r>
            </w:hyperlink>
          </w:p>
          <w:p w14:paraId="6930318F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Jemielniak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Style w:val="italic"/>
                <w:rFonts w:ascii="Arial" w:hAnsi="Arial" w:cs="Arial"/>
                <w:sz w:val="22"/>
                <w:szCs w:val="22"/>
              </w:rPr>
              <w:t>Socjologia Internetu</w:t>
            </w:r>
            <w:r w:rsidRPr="00443426">
              <w:rPr>
                <w:rFonts w:ascii="Arial" w:hAnsi="Arial" w:cs="Arial"/>
                <w:sz w:val="22"/>
                <w:szCs w:val="22"/>
              </w:rPr>
              <w:t>, Warszawa 2019 [fragmenty].</w:t>
            </w:r>
          </w:p>
          <w:p w14:paraId="6AB40350" w14:textId="53FDB6A9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B. Kelley,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Toward a goodwill ethics of online research methods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„Transformative Works and Cultures” 2016, Vol. 22 [on-line:] http://journal.transformativeworks.org/index.php/twc/article/view/891/666.</w:t>
            </w:r>
          </w:p>
          <w:p w14:paraId="78EA3BD3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D. Horton, R.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Wohl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 xml:space="preserve">Komunikacja masowa i </w:t>
            </w:r>
            <w:proofErr w:type="spellStart"/>
            <w:r w:rsidRPr="00443426">
              <w:rPr>
                <w:rFonts w:ascii="Arial" w:hAnsi="Arial" w:cs="Arial"/>
                <w:i/>
                <w:sz w:val="22"/>
                <w:szCs w:val="22"/>
              </w:rPr>
              <w:t>paraspołeczna</w:t>
            </w:r>
            <w:proofErr w:type="spellEnd"/>
            <w:r w:rsidRPr="00443426">
              <w:rPr>
                <w:rFonts w:ascii="Arial" w:hAnsi="Arial" w:cs="Arial"/>
                <w:i/>
                <w:sz w:val="22"/>
                <w:szCs w:val="22"/>
              </w:rPr>
              <w:t xml:space="preserve"> interakcja. Uwagi o intymności na odległość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A. Piskorz, w: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Pejzaże audiowizualne. Telewizja, wideo, komputer</w:t>
            </w:r>
            <w:r w:rsidRPr="00443426">
              <w:rPr>
                <w:rFonts w:ascii="Arial" w:hAnsi="Arial" w:cs="Arial"/>
                <w:sz w:val="22"/>
                <w:szCs w:val="22"/>
              </w:rPr>
              <w:t>, red. A. Gwóźdź, Kraków 1997, s. 63–90.</w:t>
            </w:r>
          </w:p>
          <w:p w14:paraId="38402489" w14:textId="0E22A4E0" w:rsidR="006A7320" w:rsidRPr="00443426" w:rsidRDefault="006A7320" w:rsidP="006A7320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R.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Keyes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Kłamstwo, prawda, post-prawda 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[rozmawiał Ł. Pawłowski], „Kultura Liberalna” 2016, nr 48, </w:t>
            </w:r>
            <w:hyperlink r:id="rId11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https://kulturaliberalna.pl/2016/11/29/keyes-post-prawda-wywiad/</w:t>
              </w:r>
            </w:hyperlink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05F7AD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S. Cohen, B. La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Vrai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43426">
              <w:rPr>
                <w:rFonts w:ascii="Arial" w:hAnsi="Arial" w:cs="Arial"/>
                <w:i/>
                <w:sz w:val="22"/>
                <w:szCs w:val="22"/>
              </w:rPr>
              <w:t>Modsi</w:t>
            </w:r>
            <w:proofErr w:type="spellEnd"/>
            <w:r w:rsidRPr="00443426">
              <w:rPr>
                <w:rFonts w:ascii="Arial" w:hAnsi="Arial" w:cs="Arial"/>
                <w:i/>
                <w:sz w:val="22"/>
                <w:szCs w:val="22"/>
              </w:rPr>
              <w:t>, rockersi i inne dewiacje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F. Bednarczyk, </w:t>
            </w:r>
            <w:hyperlink r:id="rId12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https://www.vice.com/pl/article/nnxyzq/modsi-rockersi-i-inne-dewiacje</w:t>
              </w:r>
            </w:hyperlink>
            <w:r w:rsidRPr="004434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8FB8295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K. Popper,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Społeczeństwo otwarte i jego wrogowie</w:t>
            </w:r>
            <w:r w:rsidRPr="00443426">
              <w:rPr>
                <w:rFonts w:ascii="Arial" w:hAnsi="Arial" w:cs="Arial"/>
                <w:sz w:val="22"/>
                <w:szCs w:val="22"/>
              </w:rPr>
              <w:t>, tłum. Halina Krahelska t. I, Warszawa 2006 [fragmenty].</w:t>
            </w:r>
          </w:p>
          <w:p w14:paraId="642CC1EE" w14:textId="67ACD03E" w:rsidR="00D41766" w:rsidRPr="00443426" w:rsidRDefault="00C05562" w:rsidP="00310B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Wolter,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 xml:space="preserve">Przedmowa 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[w:]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Traktat o tolerancji</w:t>
            </w:r>
            <w:r w:rsidRPr="00443426">
              <w:rPr>
                <w:rFonts w:ascii="Arial" w:hAnsi="Arial" w:cs="Arial"/>
                <w:sz w:val="22"/>
                <w:szCs w:val="22"/>
              </w:rPr>
              <w:t>, tłum. Z. Ryłko, A. Sowiński, Warszawa 1988.</w:t>
            </w:r>
          </w:p>
          <w:p w14:paraId="468F5695" w14:textId="178C501F" w:rsidR="00E437FC" w:rsidRPr="00443426" w:rsidRDefault="00E437FC" w:rsidP="00E437FC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EC0C8B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61A9EA90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Wykaz literatury uzupełniającej</w:t>
      </w:r>
    </w:p>
    <w:p w14:paraId="4E988DBF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443426" w14:paraId="2D0FC94F" w14:textId="77777777" w:rsidTr="007F0AF4">
        <w:trPr>
          <w:trHeight w:val="1112"/>
        </w:trPr>
        <w:tc>
          <w:tcPr>
            <w:tcW w:w="9622" w:type="dxa"/>
          </w:tcPr>
          <w:p w14:paraId="67051805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J. P. Barlow,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A Declaration of the Independence of Cyberspace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hyperlink r:id="rId13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https://www.eff.org/cyberspace-independence</w:t>
              </w:r>
            </w:hyperlink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497776E5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A. Bastani,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The Communication Commons: resisting the recuperation of the internet by capital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 [on-line:] </w:t>
            </w:r>
            <w:hyperlink r:id="rId14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https://www.opendemocracy.net/en/opendemocracyuk/communication-commons-resisting-recuperation-of-internet-by-capital/</w:t>
              </w:r>
            </w:hyperlink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3BBBE709" w14:textId="1E70C7C7" w:rsidR="00C05562" w:rsidRPr="00443426" w:rsidRDefault="00C05562" w:rsidP="00C0556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>P.</w:t>
            </w:r>
            <w:r w:rsidRPr="004434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Baciak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 xml:space="preserve">Internet – Agora XXI wieku? Rozważania w świetle teorii demokracji </w:t>
            </w:r>
            <w:proofErr w:type="spellStart"/>
            <w:r w:rsidRPr="00443426">
              <w:rPr>
                <w:rFonts w:ascii="Arial" w:hAnsi="Arial" w:cs="Arial"/>
                <w:i/>
                <w:sz w:val="22"/>
                <w:szCs w:val="22"/>
              </w:rPr>
              <w:t>deliberatywnej</w:t>
            </w:r>
            <w:proofErr w:type="spellEnd"/>
          </w:p>
          <w:p w14:paraId="329B0C34" w14:textId="77777777" w:rsidR="00C05562" w:rsidRPr="004B2979" w:rsidRDefault="00C05562" w:rsidP="00C0556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autorstwa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Jürgena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Habermasa</w:t>
            </w:r>
            <w:r w:rsidRPr="004B2979">
              <w:rPr>
                <w:rFonts w:ascii="Arial" w:hAnsi="Arial" w:cs="Arial"/>
                <w:sz w:val="22"/>
                <w:szCs w:val="22"/>
                <w:lang w:val="en-GB"/>
              </w:rPr>
              <w:t>, „Global Media Journal – Polish Edition” 2006, nr 2.</w:t>
            </w:r>
          </w:p>
          <w:p w14:paraId="012FE8C2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M. Jutkiewicz,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Internauci w oczach mediów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„Autoportret” 2016, nr 1 (52). </w:t>
            </w:r>
          </w:p>
          <w:p w14:paraId="260100FE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979">
              <w:rPr>
                <w:rFonts w:ascii="Arial" w:hAnsi="Arial" w:cs="Arial"/>
                <w:sz w:val="22"/>
                <w:szCs w:val="22"/>
                <w:lang w:val="en-GB"/>
              </w:rPr>
              <w:t xml:space="preserve">T. Bielak, </w:t>
            </w:r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Trolling,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Freepolboks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, Broadcast Yourself –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granice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przekroczenia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w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mediach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  <w:lang w:val="en-GB"/>
              </w:rPr>
              <w:t>najnowszych</w:t>
            </w:r>
            <w:proofErr w:type="spellEnd"/>
            <w:r w:rsidRPr="004B2979">
              <w:rPr>
                <w:rFonts w:ascii="Arial" w:hAnsi="Arial" w:cs="Arial"/>
                <w:sz w:val="22"/>
                <w:szCs w:val="22"/>
                <w:lang w:val="en-GB"/>
              </w:rPr>
              <w:t xml:space="preserve">, „Anthropos?” 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2010, nr 14–15.</w:t>
            </w:r>
          </w:p>
          <w:p w14:paraId="0F8FD1B1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A. Nagle,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Kill All Normies. Online Culture Wars from 4chan and Tumblr to Trump and the Alt-Right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Winchester-Washington 2017, ss. 28–54 (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rozdziały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The online politics of transgression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Gramscians</w:t>
            </w:r>
            <w:proofErr w:type="spellEnd"/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 of the alt-right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From Tumblr to the campus wars: creating scarcity in an online economy of virtue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).</w:t>
            </w:r>
          </w:p>
          <w:p w14:paraId="1B6C21DF" w14:textId="77777777" w:rsidR="00C05562" w:rsidRPr="004B2979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K. Gelder,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Fans, networks, pirates: virtual and media subcultures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, [w:] idem,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Subcultures.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</w:rPr>
              <w:t>Cultural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</w:rPr>
              <w:t>Histories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</w:rPr>
              <w:t xml:space="preserve"> and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</w:rPr>
              <w:t>Social</w:t>
            </w:r>
            <w:proofErr w:type="spellEnd"/>
            <w:r w:rsidRPr="004B29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4B2979">
              <w:rPr>
                <w:rFonts w:ascii="Arial" w:hAnsi="Arial" w:cs="Arial"/>
                <w:i/>
                <w:sz w:val="22"/>
                <w:szCs w:val="22"/>
              </w:rPr>
              <w:t>Practice</w:t>
            </w:r>
            <w:proofErr w:type="spellEnd"/>
            <w:r w:rsidRPr="004B2979">
              <w:rPr>
                <w:rFonts w:ascii="Arial" w:hAnsi="Arial" w:cs="Arial"/>
                <w:sz w:val="22"/>
                <w:szCs w:val="22"/>
              </w:rPr>
              <w:t>, New York 2007.</w:t>
            </w:r>
          </w:p>
          <w:p w14:paraId="2606B9FE" w14:textId="77777777" w:rsidR="00760FB1" w:rsidRPr="00443426" w:rsidRDefault="00760FB1" w:rsidP="00760F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R.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Keyes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Czas </w:t>
            </w:r>
            <w:proofErr w:type="spellStart"/>
            <w:r w:rsidRPr="00443426">
              <w:rPr>
                <w:rFonts w:ascii="Arial" w:hAnsi="Arial" w:cs="Arial"/>
                <w:i/>
                <w:iCs/>
                <w:sz w:val="22"/>
                <w:szCs w:val="22"/>
              </w:rPr>
              <w:t>postprawdy</w:t>
            </w:r>
            <w:proofErr w:type="spellEnd"/>
            <w:r w:rsidRPr="00443426">
              <w:rPr>
                <w:rFonts w:ascii="Arial" w:hAnsi="Arial" w:cs="Arial"/>
                <w:i/>
                <w:iCs/>
                <w:sz w:val="22"/>
                <w:szCs w:val="22"/>
              </w:rPr>
              <w:t>: nieszczerość i oszustwa w codziennym życiu</w:t>
            </w:r>
            <w:r w:rsidRPr="00443426">
              <w:rPr>
                <w:rFonts w:ascii="Arial" w:hAnsi="Arial" w:cs="Arial"/>
                <w:sz w:val="22"/>
                <w:szCs w:val="22"/>
              </w:rPr>
              <w:t>, tłum. P. Tomanek, Warszawa 2017.</w:t>
            </w:r>
          </w:p>
          <w:p w14:paraId="26E122F4" w14:textId="2FE77E82" w:rsidR="00760FB1" w:rsidRPr="00443426" w:rsidRDefault="00760FB1" w:rsidP="00C055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Ch.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Mouffe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iCs/>
                <w:sz w:val="22"/>
                <w:szCs w:val="22"/>
              </w:rPr>
              <w:t>Polityczność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Erbel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>, Warszawa 2008.</w:t>
            </w:r>
          </w:p>
          <w:p w14:paraId="1E5C2A70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B2979">
              <w:rPr>
                <w:rFonts w:ascii="Arial" w:hAnsi="Arial" w:cs="Arial"/>
                <w:sz w:val="22"/>
                <w:szCs w:val="22"/>
              </w:rPr>
              <w:t xml:space="preserve">M. Horkheimer, </w:t>
            </w:r>
            <w:proofErr w:type="spellStart"/>
            <w:r w:rsidRPr="004B2979">
              <w:rPr>
                <w:rFonts w:ascii="Arial" w:hAnsi="Arial" w:cs="Arial"/>
                <w:sz w:val="22"/>
                <w:szCs w:val="22"/>
              </w:rPr>
              <w:t>Theodor</w:t>
            </w:r>
            <w:proofErr w:type="spellEnd"/>
            <w:r w:rsidRPr="004B297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W. Adorno, </w:t>
            </w:r>
            <w:r w:rsidRPr="00443426">
              <w:rPr>
                <w:rStyle w:val="italic"/>
                <w:rFonts w:ascii="Arial" w:hAnsi="Arial" w:cs="Arial"/>
                <w:sz w:val="22"/>
                <w:szCs w:val="22"/>
              </w:rPr>
              <w:t>Dialektyka Oświecenia. Fragmenty filozoficzne</w:t>
            </w:r>
            <w:r w:rsidRPr="00443426">
              <w:rPr>
                <w:rFonts w:ascii="Arial" w:hAnsi="Arial" w:cs="Arial"/>
                <w:sz w:val="22"/>
                <w:szCs w:val="22"/>
              </w:rPr>
              <w:t>, tłum. M. Łukaszewicz, Warszawa 1994.</w:t>
            </w:r>
          </w:p>
          <w:p w14:paraId="50D4D248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Fiske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Kulturowa ekonomia fandomu,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 tłum. M.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Filiciak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>, „Kultura Popularna”, 21/2008, nr 3.</w:t>
            </w:r>
          </w:p>
          <w:p w14:paraId="0F93F035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Fiske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Zrozumieć kulturę popularną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K. Sawicka, Kraków 2010.</w:t>
            </w:r>
          </w:p>
          <w:p w14:paraId="3972ED88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M. Stanfill, </w:t>
            </w:r>
            <w:r w:rsidRPr="00443426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Exploiting Fandom. How the Media Industry Seeks to Manipulate Fans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Iowa 2019.</w:t>
            </w:r>
          </w:p>
          <w:p w14:paraId="090F50CD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Ronson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#WstydźSię!</w:t>
            </w:r>
            <w:r w:rsidRPr="00443426">
              <w:rPr>
                <w:rFonts w:ascii="Arial" w:hAnsi="Arial" w:cs="Arial"/>
                <w:sz w:val="22"/>
                <w:szCs w:val="22"/>
              </w:rPr>
              <w:t>, tłum. O. Siara, K, Dudzik, Kraków 2017.</w:t>
            </w:r>
          </w:p>
          <w:p w14:paraId="2B9B8C82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K. Busse, K. Hellekson, </w:t>
            </w:r>
            <w:r w:rsidRPr="00443426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Identity, Ethics, and Fan Privacy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 [w:] </w:t>
            </w:r>
            <w:r w:rsidRPr="00443426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Fan Culture: Theory/Practice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eds. K. Larsen, L. Zubernis, Newcastle 2012.</w:t>
            </w:r>
          </w:p>
          <w:p w14:paraId="096A2E5F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F.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Wertham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The Seduction of the Innocent,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 New York 1953.</w:t>
            </w:r>
          </w:p>
          <w:p w14:paraId="4981AF81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I. Zielińska,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Media, interes i panika moralna. Nowa kategoria socjologiczna i jej implikacje</w:t>
            </w:r>
            <w:r w:rsidRPr="00443426">
              <w:rPr>
                <w:rFonts w:ascii="Arial" w:hAnsi="Arial" w:cs="Arial"/>
                <w:sz w:val="22"/>
                <w:szCs w:val="22"/>
              </w:rPr>
              <w:t>, „Kultura i Społeczeństwo” 2004, nr 4.</w:t>
            </w:r>
          </w:p>
          <w:p w14:paraId="0F36BC29" w14:textId="77777777" w:rsidR="00C05562" w:rsidRPr="00443426" w:rsidRDefault="00C05562" w:rsidP="00C05562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S. Cohen,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Folk devils and moral panics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London 2011.</w:t>
            </w:r>
          </w:p>
          <w:p w14:paraId="41DD31A2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A. R. Laken,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Parasocial relationships with celebrities: An illusion of intimacy with mediated friends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, UNLV Theses, Dissertations, Professional Papers, and Capstones, http://dx.doi.org/10.34917/2307944,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dostęp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 29.12.2022.</w:t>
            </w:r>
          </w:p>
          <w:p w14:paraId="5DC5EB4B" w14:textId="77777777" w:rsidR="00C05562" w:rsidRPr="00443426" w:rsidRDefault="00C05562" w:rsidP="00C05562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 xml:space="preserve">J. Freeman, </w:t>
            </w:r>
            <w:r w:rsidRPr="00443426">
              <w:rPr>
                <w:rFonts w:ascii="Arial" w:hAnsi="Arial" w:cs="Arial"/>
                <w:i/>
                <w:sz w:val="22"/>
                <w:szCs w:val="22"/>
                <w:lang w:val="en-US"/>
              </w:rPr>
              <w:t>Trashing: The Dark Side of Sisterhood</w:t>
            </w:r>
            <w:r w:rsidRPr="00443426">
              <w:rPr>
                <w:rFonts w:ascii="Arial" w:hAnsi="Arial" w:cs="Arial"/>
                <w:sz w:val="22"/>
                <w:szCs w:val="22"/>
                <w:lang w:val="en-US"/>
              </w:rPr>
              <w:t>, https://www.jofreeman.com/joreen/trashing.htm</w:t>
            </w:r>
          </w:p>
          <w:p w14:paraId="0CE0751D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M. Fisher,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Wyjście z Zamku Wampirów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tłum. K.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Zubala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„Nowy Obywatel” 2017, </w:t>
            </w:r>
            <w:hyperlink r:id="rId15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https://nowyobywatel.pl/2017/12/19/wyjscie-z-zamku-wampirow/</w:t>
              </w:r>
            </w:hyperlink>
          </w:p>
          <w:p w14:paraId="19F99D59" w14:textId="77777777" w:rsidR="00C05562" w:rsidRPr="00443426" w:rsidRDefault="00C05562" w:rsidP="00C05562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A. Urbańczyk, </w:t>
            </w:r>
            <w:r w:rsidRPr="00443426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Finding a Dead Dove in the Refrigerator. The Anti-Shippers’ Call for Exclusion of Sensitive Content as a Means of Establishing Position in the Field of Fan Production</w:t>
            </w:r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„</w:t>
            </w:r>
            <w:proofErr w:type="spellStart"/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Przegląd</w:t>
            </w:r>
            <w:proofErr w:type="spellEnd"/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Kulturoznawczy</w:t>
            </w:r>
            <w:proofErr w:type="spellEnd"/>
            <w:r w:rsidRPr="0044342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” 2022, nr 3.</w:t>
            </w:r>
          </w:p>
          <w:p w14:paraId="18162192" w14:textId="77777777" w:rsidR="00C05562" w:rsidRPr="00443426" w:rsidRDefault="00C05562" w:rsidP="00C055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3426">
              <w:rPr>
                <w:rFonts w:ascii="Arial" w:hAnsi="Arial" w:cs="Arial"/>
                <w:color w:val="000000"/>
                <w:sz w:val="22"/>
                <w:szCs w:val="22"/>
              </w:rPr>
              <w:t>A. Urbańczyk</w:t>
            </w:r>
            <w:r w:rsidRPr="0044342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, Dziwny obłęd umysłowy małej entuzjastki. Korespondencja Marii von Herbert z Immanuelem Kantem jako fan mail</w:t>
            </w:r>
            <w:r w:rsidRPr="00443426">
              <w:rPr>
                <w:rFonts w:ascii="Arial" w:hAnsi="Arial" w:cs="Arial"/>
                <w:color w:val="000000"/>
                <w:sz w:val="22"/>
                <w:szCs w:val="22"/>
              </w:rPr>
              <w:t>, “Przestrzenie Teorii” 2023, nr 40.</w:t>
            </w:r>
          </w:p>
          <w:p w14:paraId="2412A765" w14:textId="77777777" w:rsidR="00C05562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i/>
                <w:sz w:val="22"/>
                <w:szCs w:val="22"/>
              </w:rPr>
              <w:t>Henry Jenkins: Nowe formy uczestnictwa w kulturze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rozmowa z H. Jenkinsem przeprowadzona przez M.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Filiciaka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Młodzi i media. Nowe media a uczestnictwo w kulturze</w:t>
            </w:r>
            <w:r w:rsidRPr="00443426">
              <w:rPr>
                <w:rFonts w:ascii="Arial" w:hAnsi="Arial" w:cs="Arial"/>
                <w:sz w:val="22"/>
                <w:szCs w:val="22"/>
              </w:rPr>
              <w:t>, Raport Centrum Badań nad Kulturą Popularną SWPS, Warszawa 2010.</w:t>
            </w:r>
          </w:p>
          <w:p w14:paraId="4D82C6C1" w14:textId="21CF07F3" w:rsidR="00EA1F23" w:rsidRPr="00443426" w:rsidRDefault="00C05562" w:rsidP="00C05562">
            <w:pPr>
              <w:rPr>
                <w:rFonts w:ascii="Arial" w:hAnsi="Arial" w:cs="Arial"/>
                <w:sz w:val="22"/>
                <w:szCs w:val="22"/>
              </w:rPr>
            </w:pPr>
            <w:r w:rsidRPr="00443426">
              <w:rPr>
                <w:rFonts w:ascii="Arial" w:hAnsi="Arial" w:cs="Arial"/>
                <w:sz w:val="22"/>
                <w:szCs w:val="22"/>
              </w:rPr>
              <w:t xml:space="preserve">M.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Filiciak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J. </w:t>
            </w:r>
            <w:proofErr w:type="spellStart"/>
            <w:r w:rsidRPr="00443426">
              <w:rPr>
                <w:rFonts w:ascii="Arial" w:hAnsi="Arial" w:cs="Arial"/>
                <w:sz w:val="22"/>
                <w:szCs w:val="22"/>
              </w:rPr>
              <w:t>Hofmokl</w:t>
            </w:r>
            <w:proofErr w:type="spellEnd"/>
            <w:r w:rsidRPr="00443426">
              <w:rPr>
                <w:rFonts w:ascii="Arial" w:hAnsi="Arial" w:cs="Arial"/>
                <w:sz w:val="22"/>
                <w:szCs w:val="22"/>
              </w:rPr>
              <w:t xml:space="preserve">, A. Tarkowski, </w:t>
            </w:r>
            <w:r w:rsidRPr="00443426">
              <w:rPr>
                <w:rFonts w:ascii="Arial" w:hAnsi="Arial" w:cs="Arial"/>
                <w:i/>
                <w:sz w:val="22"/>
                <w:szCs w:val="22"/>
              </w:rPr>
              <w:t>Obiegi kultury. Społeczna cyrkulacja treści</w:t>
            </w:r>
            <w:r w:rsidRPr="00443426">
              <w:rPr>
                <w:rFonts w:ascii="Arial" w:hAnsi="Arial" w:cs="Arial"/>
                <w:sz w:val="22"/>
                <w:szCs w:val="22"/>
              </w:rPr>
              <w:t xml:space="preserve">, Warszawa 2012 [on-line:] </w:t>
            </w:r>
            <w:hyperlink r:id="rId16" w:history="1">
              <w:r w:rsidRPr="0044342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https://creativecommons.pl/wp-content/uploads/2012/01/raport_obiegi_kultury.pdf</w:t>
              </w:r>
            </w:hyperlink>
          </w:p>
        </w:tc>
      </w:tr>
    </w:tbl>
    <w:p w14:paraId="51AAA474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1A73DE4B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p w14:paraId="6A23A927" w14:textId="77777777" w:rsidR="00F2027A" w:rsidRPr="00443426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</w:p>
    <w:p w14:paraId="751D2910" w14:textId="77777777" w:rsidR="00F2027A" w:rsidRPr="00443426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  <w:r w:rsidRPr="00443426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ABD3A3A" w14:textId="77777777" w:rsidR="00F2027A" w:rsidRPr="00443426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2027A" w:rsidRPr="00443426" w14:paraId="65637067" w14:textId="77777777" w:rsidTr="007F0AF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6FC72B" w14:textId="77777777" w:rsidR="00F2027A" w:rsidRPr="00443426" w:rsidRDefault="00F2027A" w:rsidP="007F0AF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3389F75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E49EF05" w14:textId="3A70F30F" w:rsidR="00F2027A" w:rsidRPr="00443426" w:rsidRDefault="00AE54F3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F2027A" w:rsidRPr="00443426" w14:paraId="5025DA8D" w14:textId="77777777" w:rsidTr="007F0AF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2DC0B3E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EA80B9C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FD24174" w14:textId="3A5C40FB" w:rsidR="00F2027A" w:rsidRPr="00443426" w:rsidRDefault="00AE54F3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F2027A" w:rsidRPr="00443426" w14:paraId="79991B5D" w14:textId="77777777" w:rsidTr="007F0AF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73E4423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AC8E8A8" w14:textId="77777777" w:rsidR="00F2027A" w:rsidRPr="00443426" w:rsidRDefault="00F2027A" w:rsidP="007F0AF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89224C2" w14:textId="1E2424F3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2027A" w:rsidRPr="00443426" w14:paraId="07145CEE" w14:textId="77777777" w:rsidTr="007F0AF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1BBA66A" w14:textId="77777777" w:rsidR="00F2027A" w:rsidRPr="00443426" w:rsidRDefault="00F2027A" w:rsidP="007F0AF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6EBEC14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3CC7E40" w14:textId="7CAC00E6" w:rsidR="00F2027A" w:rsidRPr="00443426" w:rsidRDefault="00AE54F3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F2027A" w:rsidRPr="00443426" w14:paraId="33A862D2" w14:textId="77777777" w:rsidTr="007F0AF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33DDDB8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76FABB7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21B7D72" w14:textId="6184E0E8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2027A" w:rsidRPr="00443426" w14:paraId="6F7D21CA" w14:textId="77777777" w:rsidTr="007F0AF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DE3D50C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871277F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804E975" w14:textId="31AFD35B" w:rsidR="00F2027A" w:rsidRPr="00443426" w:rsidRDefault="00AE54F3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</w:tr>
      <w:tr w:rsidR="00F2027A" w:rsidRPr="00443426" w14:paraId="5C6B18D6" w14:textId="77777777" w:rsidTr="007F0AF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E863EFD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2B4C72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B2097C4" w14:textId="21A59662" w:rsidR="00F2027A" w:rsidRPr="00443426" w:rsidRDefault="00AE54F3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</w:tr>
      <w:tr w:rsidR="00F2027A" w:rsidRPr="00443426" w14:paraId="1658AEB0" w14:textId="77777777" w:rsidTr="007F0AF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A4B378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85C163" w14:textId="27B960D4" w:rsidR="00F2027A" w:rsidRPr="00443426" w:rsidRDefault="0099619B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F2027A" w:rsidRPr="00443426" w14:paraId="6DDE3A1C" w14:textId="77777777" w:rsidTr="007F0AF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332407F" w14:textId="77777777" w:rsidR="00F2027A" w:rsidRPr="00443426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9E12892" w14:textId="021B5943" w:rsidR="00F2027A" w:rsidRPr="00443426" w:rsidRDefault="0099619B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4342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0168328C" w14:textId="77777777" w:rsidR="00F2027A" w:rsidRPr="00443426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</w:p>
    <w:p w14:paraId="47670B14" w14:textId="77777777" w:rsidR="00415D87" w:rsidRPr="00443426" w:rsidRDefault="00415D87">
      <w:pPr>
        <w:rPr>
          <w:rFonts w:ascii="Arial" w:hAnsi="Arial" w:cs="Arial"/>
          <w:sz w:val="22"/>
          <w:szCs w:val="22"/>
        </w:rPr>
      </w:pPr>
    </w:p>
    <w:sectPr w:rsidR="00415D87" w:rsidRPr="0044342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5E3C" w14:textId="77777777" w:rsidR="00CD5647" w:rsidRDefault="00CD5647">
      <w:r>
        <w:separator/>
      </w:r>
    </w:p>
  </w:endnote>
  <w:endnote w:type="continuationSeparator" w:id="0">
    <w:p w14:paraId="0C555CD8" w14:textId="77777777" w:rsidR="00CD5647" w:rsidRDefault="00CD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53AA" w14:textId="77777777" w:rsidR="00415D87" w:rsidRDefault="00415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B0FB" w14:textId="25085674" w:rsidR="00415D87" w:rsidRDefault="005751E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E54F3">
      <w:rPr>
        <w:noProof/>
      </w:rPr>
      <w:t>5</w:t>
    </w:r>
    <w:r>
      <w:fldChar w:fldCharType="end"/>
    </w:r>
  </w:p>
  <w:p w14:paraId="410257AA" w14:textId="77777777" w:rsidR="00415D87" w:rsidRDefault="00415D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5DF4" w14:textId="77777777" w:rsidR="00415D87" w:rsidRDefault="00415D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93B3" w14:textId="77777777" w:rsidR="00CD5647" w:rsidRDefault="00CD5647">
      <w:r>
        <w:separator/>
      </w:r>
    </w:p>
  </w:footnote>
  <w:footnote w:type="continuationSeparator" w:id="0">
    <w:p w14:paraId="6576F0CA" w14:textId="77777777" w:rsidR="00CD5647" w:rsidRDefault="00CD5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C767" w14:textId="77777777" w:rsidR="00415D87" w:rsidRDefault="00415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769D" w14:textId="77777777" w:rsidR="00415D87" w:rsidRDefault="00415D8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E12FF" w14:textId="77777777" w:rsidR="00415D87" w:rsidRDefault="00415D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A3205"/>
    <w:multiLevelType w:val="hybridMultilevel"/>
    <w:tmpl w:val="3E4C7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D513D"/>
    <w:multiLevelType w:val="hybridMultilevel"/>
    <w:tmpl w:val="9822D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730999">
    <w:abstractNumId w:val="0"/>
  </w:num>
  <w:num w:numId="2" w16cid:durableId="1825312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27A"/>
    <w:rsid w:val="00011898"/>
    <w:rsid w:val="00054957"/>
    <w:rsid w:val="0008778C"/>
    <w:rsid w:val="00090336"/>
    <w:rsid w:val="000A1704"/>
    <w:rsid w:val="00102AB5"/>
    <w:rsid w:val="00107A88"/>
    <w:rsid w:val="001517DA"/>
    <w:rsid w:val="001661CC"/>
    <w:rsid w:val="0016699E"/>
    <w:rsid w:val="00186EC4"/>
    <w:rsid w:val="001B098C"/>
    <w:rsid w:val="001C48FB"/>
    <w:rsid w:val="001C5E02"/>
    <w:rsid w:val="002B484E"/>
    <w:rsid w:val="00310B30"/>
    <w:rsid w:val="003B54C9"/>
    <w:rsid w:val="003D1E8C"/>
    <w:rsid w:val="00415D87"/>
    <w:rsid w:val="00434296"/>
    <w:rsid w:val="00443426"/>
    <w:rsid w:val="004603D2"/>
    <w:rsid w:val="004A1BB9"/>
    <w:rsid w:val="004B2979"/>
    <w:rsid w:val="004F7DF4"/>
    <w:rsid w:val="00535315"/>
    <w:rsid w:val="00537D7B"/>
    <w:rsid w:val="00552274"/>
    <w:rsid w:val="005523F9"/>
    <w:rsid w:val="005751E5"/>
    <w:rsid w:val="00585C50"/>
    <w:rsid w:val="005B0F40"/>
    <w:rsid w:val="005B1F91"/>
    <w:rsid w:val="005E4795"/>
    <w:rsid w:val="0064435A"/>
    <w:rsid w:val="00660FB4"/>
    <w:rsid w:val="00676BA1"/>
    <w:rsid w:val="006916AD"/>
    <w:rsid w:val="00694D9E"/>
    <w:rsid w:val="00696F77"/>
    <w:rsid w:val="006A7320"/>
    <w:rsid w:val="006B1B41"/>
    <w:rsid w:val="006D7430"/>
    <w:rsid w:val="006E5944"/>
    <w:rsid w:val="00703BBE"/>
    <w:rsid w:val="00712518"/>
    <w:rsid w:val="0071269C"/>
    <w:rsid w:val="007212B3"/>
    <w:rsid w:val="00721DFE"/>
    <w:rsid w:val="0073365E"/>
    <w:rsid w:val="00760FB1"/>
    <w:rsid w:val="007731DF"/>
    <w:rsid w:val="007774B3"/>
    <w:rsid w:val="007946B3"/>
    <w:rsid w:val="007D2752"/>
    <w:rsid w:val="007F3F20"/>
    <w:rsid w:val="0080075F"/>
    <w:rsid w:val="00872294"/>
    <w:rsid w:val="00874363"/>
    <w:rsid w:val="008A40B0"/>
    <w:rsid w:val="008C09FF"/>
    <w:rsid w:val="008F79BE"/>
    <w:rsid w:val="0092730F"/>
    <w:rsid w:val="00947B65"/>
    <w:rsid w:val="0099619B"/>
    <w:rsid w:val="009A3B1E"/>
    <w:rsid w:val="009C7A42"/>
    <w:rsid w:val="009E2EC2"/>
    <w:rsid w:val="00A21B36"/>
    <w:rsid w:val="00A331FB"/>
    <w:rsid w:val="00A535A6"/>
    <w:rsid w:val="00A5733C"/>
    <w:rsid w:val="00A6163C"/>
    <w:rsid w:val="00A771EF"/>
    <w:rsid w:val="00AA1EBF"/>
    <w:rsid w:val="00AC5613"/>
    <w:rsid w:val="00AE22D2"/>
    <w:rsid w:val="00AE54F3"/>
    <w:rsid w:val="00B27272"/>
    <w:rsid w:val="00B435AF"/>
    <w:rsid w:val="00B8688C"/>
    <w:rsid w:val="00B91C62"/>
    <w:rsid w:val="00B933E4"/>
    <w:rsid w:val="00BA1223"/>
    <w:rsid w:val="00BE6E11"/>
    <w:rsid w:val="00C00A45"/>
    <w:rsid w:val="00C05562"/>
    <w:rsid w:val="00C114E7"/>
    <w:rsid w:val="00C46301"/>
    <w:rsid w:val="00C6721E"/>
    <w:rsid w:val="00C93D37"/>
    <w:rsid w:val="00CD5647"/>
    <w:rsid w:val="00CD6BC3"/>
    <w:rsid w:val="00CE2FD5"/>
    <w:rsid w:val="00D41766"/>
    <w:rsid w:val="00D5717E"/>
    <w:rsid w:val="00D64C1A"/>
    <w:rsid w:val="00D74515"/>
    <w:rsid w:val="00E04979"/>
    <w:rsid w:val="00E437FC"/>
    <w:rsid w:val="00E4471C"/>
    <w:rsid w:val="00E61D15"/>
    <w:rsid w:val="00EA031B"/>
    <w:rsid w:val="00EA1F23"/>
    <w:rsid w:val="00EE695C"/>
    <w:rsid w:val="00F1782D"/>
    <w:rsid w:val="00F2027A"/>
    <w:rsid w:val="00F25F48"/>
    <w:rsid w:val="00F353C1"/>
    <w:rsid w:val="00F741AD"/>
    <w:rsid w:val="00FC4594"/>
    <w:rsid w:val="00FC5AD5"/>
    <w:rsid w:val="00FF604A"/>
    <w:rsid w:val="08D2EDAC"/>
    <w:rsid w:val="1AEBA057"/>
    <w:rsid w:val="29CFFBA6"/>
    <w:rsid w:val="47B13612"/>
    <w:rsid w:val="4C81D3E9"/>
    <w:rsid w:val="502A243C"/>
    <w:rsid w:val="5CDBD0C1"/>
    <w:rsid w:val="70738D52"/>
    <w:rsid w:val="727FF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4C2C"/>
  <w15:chartTrackingRefBased/>
  <w15:docId w15:val="{75AA7A4B-6988-4337-80A7-BEC79B82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27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027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2027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2027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2027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2027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20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2027A"/>
    <w:pPr>
      <w:suppressLineNumbers/>
    </w:pPr>
  </w:style>
  <w:style w:type="paragraph" w:customStyle="1" w:styleId="Tekstdymka1">
    <w:name w:val="Tekst dymka1"/>
    <w:basedOn w:val="Normalny"/>
    <w:rsid w:val="00F2027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0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0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459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7A88"/>
    <w:rPr>
      <w:color w:val="0563C1" w:themeColor="hyperlink"/>
      <w:u w:val="single"/>
    </w:rPr>
  </w:style>
  <w:style w:type="character" w:customStyle="1" w:styleId="italic">
    <w:name w:val="italic"/>
    <w:basedOn w:val="Domylnaczcionkaakapitu"/>
    <w:uiPriority w:val="1"/>
    <w:qFormat/>
    <w:rsid w:val="00585C50"/>
    <w:rPr>
      <w:i/>
    </w:rPr>
  </w:style>
  <w:style w:type="paragraph" w:customStyle="1" w:styleId="Biblio">
    <w:name w:val="Biblio"/>
    <w:basedOn w:val="Tekstpodstawowy"/>
    <w:rsid w:val="00585C50"/>
    <w:pPr>
      <w:widowControl/>
      <w:suppressAutoHyphens w:val="0"/>
      <w:autoSpaceDE/>
      <w:spacing w:before="240" w:after="0"/>
      <w:ind w:firstLine="567"/>
      <w:jc w:val="both"/>
    </w:pPr>
    <w:rPr>
      <w:szCs w:val="20"/>
      <w:lang w:eastAsia="en-US"/>
    </w:rPr>
  </w:style>
  <w:style w:type="character" w:customStyle="1" w:styleId="Domylnaczcionkaakapitu1">
    <w:name w:val="Domyślna czcionka akapitu1"/>
    <w:rsid w:val="00AE22D2"/>
  </w:style>
  <w:style w:type="paragraph" w:styleId="Poprawka">
    <w:name w:val="Revision"/>
    <w:hidden/>
    <w:uiPriority w:val="99"/>
    <w:semiHidden/>
    <w:rsid w:val="00D64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C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C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C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ff.org/cyberspace-independenc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www.vice.com/pl/article/nnxyzq/modsi-rockersi-i-inne-dewiacj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creativecommons.pl/wp-content/uploads/2012/01/raport_obiegi_kultury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ulturaliberalna.pl/2016/11/29/keyes-post-prawda-wywiad/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nowyobywatel.pl/2017/12/19/wyjscie-z-zamku-wampirow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owyobywatel.pl/2017/12/19/wyjscie-z-zamku-wampirow/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pendemocracy.net/en/opendemocracyuk/communication-commons-resisting-recuperation-of-internet-by-capital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C731157790B341913DCF0CD0C75A7C" ma:contentTypeVersion="4" ma:contentTypeDescription="Utwórz nowy dokument." ma:contentTypeScope="" ma:versionID="cca4733dd6362b072fed8e3d05a7a8e7">
  <xsd:schema xmlns:xsd="http://www.w3.org/2001/XMLSchema" xmlns:xs="http://www.w3.org/2001/XMLSchema" xmlns:p="http://schemas.microsoft.com/office/2006/metadata/properties" xmlns:ns2="64934b83-1faa-4fa3-a7bf-cafcd385d468" targetNamespace="http://schemas.microsoft.com/office/2006/metadata/properties" ma:root="true" ma:fieldsID="95336e798a545580299a3170747cbb47" ns2:_="">
    <xsd:import namespace="64934b83-1faa-4fa3-a7bf-cafcd38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34b83-1faa-4fa3-a7bf-cafcd385d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6D1F66-CA66-4617-ACF9-903B05785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A8C52-AFED-4F4B-B21C-D6B59144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34b83-1faa-4fa3-a7bf-cafcd38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363F4-966F-4B50-ADB0-0799BCACE3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1376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Agnieszka Urbańczyk</cp:lastModifiedBy>
  <cp:revision>2</cp:revision>
  <dcterms:created xsi:type="dcterms:W3CDTF">2026-02-14T13:54:00Z</dcterms:created>
  <dcterms:modified xsi:type="dcterms:W3CDTF">2026-02-14T13:54:00Z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0x010100C8C731157790B341913DCF0CD0C75A7C</vt:lpwstr>
  </property>
</Properties>
</file>